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BE12" w14:textId="7B0096FC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Инструкция </w:t>
      </w:r>
    </w:p>
    <w:p w14:paraId="76F4B2E5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медицинскому применению медицинского изделия</w:t>
      </w:r>
    </w:p>
    <w:p w14:paraId="248003CA" w14:textId="77777777" w:rsidR="006E0714" w:rsidRDefault="006E0714" w:rsidP="006E0714">
      <w:pPr>
        <w:pStyle w:val="a3"/>
        <w:spacing w:after="0"/>
        <w:ind w:left="900"/>
        <w:jc w:val="center"/>
        <w:rPr>
          <w:b/>
          <w:sz w:val="28"/>
          <w:szCs w:val="28"/>
        </w:rPr>
      </w:pPr>
    </w:p>
    <w:p w14:paraId="5E1E14F4" w14:textId="77777777" w:rsidR="00EE20D7" w:rsidRDefault="00AE1E73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2175220303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аименование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медицинского изделия</w:t>
      </w:r>
    </w:p>
    <w:p w14:paraId="4316B3CD" w14:textId="77777777" w:rsidR="00AE1E73" w:rsidRPr="00AE1E73" w:rsidRDefault="006765BB" w:rsidP="001C0C62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МИГ СПРЕЙ,</w:t>
      </w:r>
      <w:r w:rsidR="000C76C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с</w:t>
      </w:r>
      <w:r w:rsidRPr="006765BB">
        <w:rPr>
          <w:rFonts w:ascii="Times New Roman" w:hAnsi="Times New Roman"/>
          <w:bCs/>
          <w:color w:val="000000"/>
          <w:sz w:val="28"/>
          <w:szCs w:val="28"/>
        </w:rPr>
        <w:t>прей назальный</w:t>
      </w:r>
    </w:p>
    <w:p w14:paraId="58FC8D2C" w14:textId="77777777" w:rsidR="00F53D97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1" w:name="2175220304"/>
      <w:bookmarkEnd w:id="1"/>
    </w:p>
    <w:p w14:paraId="6BC0B8AF" w14:textId="77777777" w:rsidR="00EE20D7" w:rsidRPr="009E1D99" w:rsidRDefault="00AE1E73" w:rsidP="001C0C62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остав и описание медицинского изделия</w:t>
      </w:r>
    </w:p>
    <w:p w14:paraId="5B79FA66" w14:textId="77777777" w:rsidR="00F53D97" w:rsidRDefault="006765BB" w:rsidP="006765B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2175220305"/>
      <w:bookmarkStart w:id="3" w:name="2175220310"/>
      <w:bookmarkEnd w:id="2"/>
      <w:bookmarkEnd w:id="3"/>
      <w:r w:rsidRPr="006765BB">
        <w:rPr>
          <w:rFonts w:ascii="Times New Roman" w:hAnsi="Times New Roman"/>
          <w:color w:val="000000"/>
          <w:sz w:val="28"/>
          <w:szCs w:val="28"/>
        </w:rPr>
        <w:t>Вода, глицерин (9,10%), солагум AX, мигцианидин: сочетание экстрактов ивы белой, дикого имбиря, винограда культурного, мяты перечной, пижмы обыкновенной; калия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765BB">
        <w:rPr>
          <w:rFonts w:ascii="Times New Roman" w:hAnsi="Times New Roman"/>
          <w:color w:val="000000"/>
          <w:sz w:val="28"/>
          <w:szCs w:val="28"/>
        </w:rPr>
        <w:t>сорбат, натрия бензоат, лимонная кислота.</w:t>
      </w:r>
    </w:p>
    <w:p w14:paraId="7187F963" w14:textId="77777777" w:rsidR="006765BB" w:rsidRDefault="006765BB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8773F1C" w14:textId="77777777" w:rsidR="00AE1E73" w:rsidRDefault="00AE1E73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бласть применения и назначение медицинского изделия с указанием пользователя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1BCB743" w14:textId="77777777" w:rsidR="00AE1E73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76CE">
        <w:rPr>
          <w:rFonts w:ascii="Times New Roman" w:hAnsi="Times New Roman"/>
          <w:color w:val="000000"/>
          <w:sz w:val="28"/>
          <w:szCs w:val="28"/>
        </w:rPr>
        <w:t xml:space="preserve">Терапия, </w:t>
      </w:r>
      <w:r w:rsidR="00034F86">
        <w:rPr>
          <w:rFonts w:ascii="Times New Roman" w:hAnsi="Times New Roman"/>
          <w:color w:val="000000"/>
          <w:sz w:val="28"/>
          <w:szCs w:val="28"/>
        </w:rPr>
        <w:t>неврология</w:t>
      </w:r>
      <w:r w:rsidR="00AE1E73">
        <w:rPr>
          <w:rFonts w:ascii="Times New Roman" w:hAnsi="Times New Roman"/>
          <w:color w:val="000000"/>
          <w:sz w:val="28"/>
          <w:szCs w:val="28"/>
        </w:rPr>
        <w:t>.</w:t>
      </w:r>
    </w:p>
    <w:p w14:paraId="1FCF77FB" w14:textId="77777777" w:rsidR="006E3FBF" w:rsidRDefault="006E3FB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МИГ СПРЕЙ предназначен для снижения частоты и интенсивности приступов мигрени.</w:t>
      </w:r>
    </w:p>
    <w:p w14:paraId="753AAE93" w14:textId="77777777" w:rsidR="00B47751" w:rsidRDefault="00B47751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47751">
        <w:rPr>
          <w:rFonts w:ascii="Times New Roman" w:hAnsi="Times New Roman"/>
          <w:color w:val="000000"/>
          <w:sz w:val="28"/>
          <w:szCs w:val="28"/>
        </w:rPr>
        <w:t xml:space="preserve">При нанесении на слизистую носа в виде спрея (2-3 распыления), </w:t>
      </w:r>
      <w:r w:rsidR="0078242F" w:rsidRPr="0078242F">
        <w:rPr>
          <w:rFonts w:ascii="Times New Roman" w:hAnsi="Times New Roman"/>
          <w:color w:val="000000"/>
          <w:sz w:val="28"/>
          <w:szCs w:val="28"/>
          <w:lang w:val="kk-KZ"/>
        </w:rPr>
        <w:t>изделие</w:t>
      </w:r>
      <w:r w:rsidRPr="00B47751">
        <w:rPr>
          <w:rFonts w:ascii="Times New Roman" w:hAnsi="Times New Roman"/>
          <w:color w:val="000000"/>
          <w:sz w:val="28"/>
          <w:szCs w:val="28"/>
        </w:rPr>
        <w:t xml:space="preserve"> образует осмотическую, нераздражающую, абсорбирующую пленку, которая остается стабильной в течение 4-6 часов на поверхности слизистой носа (СН). Осмос, создаваемый глицериновой основой, мгновенно и механически притягивает загрязняющие вещества и нежелательные белки, такие как CGRP, TNF-a, IL-6, и IL-12, участвующие в провоцировании приступов мигрени, которые присутствуют на поверхности и в глубоких участках слизистой, к пленке. Эти молекулы затем удерживаются в пленке.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7751">
        <w:rPr>
          <w:rFonts w:ascii="Times New Roman" w:hAnsi="Times New Roman"/>
          <w:color w:val="000000"/>
          <w:sz w:val="28"/>
          <w:szCs w:val="28"/>
        </w:rPr>
        <w:t>Осмотический поток очищает поверхность носа и обеспечивает регенерацию клеток.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7751">
        <w:rPr>
          <w:rFonts w:ascii="Times New Roman" w:hAnsi="Times New Roman"/>
          <w:color w:val="000000"/>
          <w:sz w:val="28"/>
          <w:szCs w:val="28"/>
        </w:rPr>
        <w:t>Устранение специфических для мигрени белков продолжается в течение всего времени действия пленки, минимизируя их концентрацию и, как следствие, влияние на выраженность головной боли. Осмотическая пленка действует локально. Создаваемый осмос поддерживает разделение между слизистой носа (СН) и пленкой. Пленка МИГ СПРЕЙ действует механически, без контакта со слизистой носа, и поэтому в Европе классифицируется как медицинское изделие (МИ). Такой способ действия оправдывает отсутствие привыкания.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47751">
        <w:rPr>
          <w:rFonts w:ascii="Times New Roman" w:hAnsi="Times New Roman"/>
          <w:color w:val="000000"/>
          <w:sz w:val="28"/>
          <w:szCs w:val="28"/>
        </w:rPr>
        <w:t xml:space="preserve">Результаты клинических исследований свидетельствуют о значительном снижении частоты и </w:t>
      </w:r>
      <w:r w:rsidR="00216299" w:rsidRPr="00B47751">
        <w:rPr>
          <w:rFonts w:ascii="Times New Roman" w:hAnsi="Times New Roman"/>
          <w:color w:val="000000"/>
          <w:sz w:val="28"/>
          <w:szCs w:val="28"/>
        </w:rPr>
        <w:t>интенсивности приступов мигрени</w:t>
      </w:r>
      <w:r w:rsidRPr="00B47751">
        <w:rPr>
          <w:rFonts w:ascii="Times New Roman" w:hAnsi="Times New Roman"/>
          <w:color w:val="000000"/>
          <w:sz w:val="28"/>
          <w:szCs w:val="28"/>
        </w:rPr>
        <w:t xml:space="preserve"> и улучшении качества жизни.</w:t>
      </w:r>
    </w:p>
    <w:p w14:paraId="674827CC" w14:textId="77777777" w:rsidR="00F53D97" w:rsidRDefault="00F53D97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562BBA9D" w14:textId="77777777" w:rsidR="00EE20D7" w:rsidRPr="009E1D99" w:rsidRDefault="00F53D97" w:rsidP="001C0C6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по мерам предосторожности (безопасности) и ограничениям при использовании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</w:p>
    <w:p w14:paraId="66A2FC63" w14:textId="77777777" w:rsidR="00C416D6" w:rsidRDefault="00034F86" w:rsidP="00AA4F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4" w:name="2175220312"/>
      <w:bookmarkEnd w:id="4"/>
      <w:r w:rsidRPr="00034F86">
        <w:rPr>
          <w:rFonts w:ascii="Times New Roman" w:hAnsi="Times New Roman"/>
          <w:color w:val="000000"/>
          <w:sz w:val="28"/>
          <w:szCs w:val="28"/>
        </w:rPr>
        <w:t xml:space="preserve">Изделие предназначено только для местного назального применения. </w:t>
      </w:r>
    </w:p>
    <w:p w14:paraId="15B95CA0" w14:textId="77777777" w:rsidR="00034F86" w:rsidRPr="00034F86" w:rsidRDefault="00034F86" w:rsidP="00AA4F0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4F86">
        <w:rPr>
          <w:rFonts w:ascii="Times New Roman" w:hAnsi="Times New Roman"/>
          <w:color w:val="000000"/>
          <w:sz w:val="28"/>
          <w:szCs w:val="28"/>
        </w:rPr>
        <w:t xml:space="preserve">Перед использованием </w:t>
      </w:r>
      <w:r w:rsidR="00AA4F03">
        <w:rPr>
          <w:rFonts w:ascii="Times New Roman" w:hAnsi="Times New Roman"/>
          <w:color w:val="000000"/>
          <w:sz w:val="28"/>
          <w:szCs w:val="28"/>
        </w:rPr>
        <w:t xml:space="preserve">необходимо 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внимательно </w:t>
      </w:r>
      <w:r w:rsidR="00AA4F03">
        <w:rPr>
          <w:rFonts w:ascii="Times New Roman" w:hAnsi="Times New Roman"/>
          <w:color w:val="000000"/>
          <w:sz w:val="28"/>
          <w:szCs w:val="28"/>
        </w:rPr>
        <w:t>ознакомиться с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инструкци</w:t>
      </w:r>
      <w:r w:rsidR="00AA4F03">
        <w:rPr>
          <w:rFonts w:ascii="Times New Roman" w:hAnsi="Times New Roman"/>
          <w:color w:val="000000"/>
          <w:sz w:val="28"/>
          <w:szCs w:val="28"/>
        </w:rPr>
        <w:t>ей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и след</w:t>
      </w:r>
      <w:r w:rsidR="00AA4F03">
        <w:rPr>
          <w:rFonts w:ascii="Times New Roman" w:hAnsi="Times New Roman"/>
          <w:color w:val="000000"/>
          <w:sz w:val="28"/>
          <w:szCs w:val="28"/>
        </w:rPr>
        <w:t xml:space="preserve">овать 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указаниям. </w:t>
      </w:r>
      <w:r w:rsidR="00AA4F03">
        <w:rPr>
          <w:rFonts w:ascii="Times New Roman" w:hAnsi="Times New Roman"/>
          <w:color w:val="000000"/>
          <w:sz w:val="28"/>
          <w:szCs w:val="28"/>
        </w:rPr>
        <w:t xml:space="preserve">Необходимо промыть 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руки до и после использования. </w:t>
      </w:r>
      <w:r w:rsidR="00AA4F03">
        <w:rPr>
          <w:rFonts w:ascii="Times New Roman" w:hAnsi="Times New Roman"/>
          <w:color w:val="000000"/>
          <w:sz w:val="28"/>
          <w:szCs w:val="28"/>
        </w:rPr>
        <w:t>Ф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лакон </w:t>
      </w:r>
      <w:r w:rsidR="00AA4F03">
        <w:rPr>
          <w:rFonts w:ascii="Times New Roman" w:hAnsi="Times New Roman"/>
          <w:color w:val="000000"/>
          <w:sz w:val="28"/>
          <w:szCs w:val="28"/>
        </w:rPr>
        <w:t>применяется индивидуально</w:t>
      </w:r>
      <w:r w:rsidR="0095365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4F86">
        <w:rPr>
          <w:rFonts w:ascii="Times New Roman" w:hAnsi="Times New Roman"/>
          <w:color w:val="000000"/>
          <w:sz w:val="28"/>
          <w:szCs w:val="28"/>
        </w:rPr>
        <w:t>одн</w:t>
      </w:r>
      <w:r w:rsidR="00AA4F03">
        <w:rPr>
          <w:rFonts w:ascii="Times New Roman" w:hAnsi="Times New Roman"/>
          <w:color w:val="000000"/>
          <w:sz w:val="28"/>
          <w:szCs w:val="28"/>
        </w:rPr>
        <w:t>им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пациент</w:t>
      </w:r>
      <w:r w:rsidR="00AA4F03">
        <w:rPr>
          <w:rFonts w:ascii="Times New Roman" w:hAnsi="Times New Roman"/>
          <w:color w:val="000000"/>
          <w:sz w:val="28"/>
          <w:szCs w:val="28"/>
        </w:rPr>
        <w:t>ом</w:t>
      </w:r>
      <w:r w:rsidRPr="00034F86">
        <w:rPr>
          <w:rFonts w:ascii="Times New Roman" w:hAnsi="Times New Roman"/>
          <w:color w:val="000000"/>
          <w:sz w:val="28"/>
          <w:szCs w:val="28"/>
        </w:rPr>
        <w:t>, чтобы снизить риск перекрестного инфицирования.</w:t>
      </w:r>
    </w:p>
    <w:p w14:paraId="032326DE" w14:textId="2D696CCE" w:rsidR="00034F86" w:rsidRPr="00034F86" w:rsidRDefault="00034F86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4F86">
        <w:rPr>
          <w:rFonts w:ascii="Times New Roman" w:hAnsi="Times New Roman"/>
          <w:color w:val="000000"/>
          <w:sz w:val="28"/>
          <w:szCs w:val="28"/>
        </w:rPr>
        <w:lastRenderedPageBreak/>
        <w:t xml:space="preserve">Действие </w:t>
      </w:r>
      <w:r w:rsidR="00953659">
        <w:rPr>
          <w:rFonts w:ascii="Times New Roman" w:hAnsi="Times New Roman"/>
          <w:color w:val="000000"/>
          <w:sz w:val="28"/>
          <w:szCs w:val="28"/>
        </w:rPr>
        <w:t xml:space="preserve">медицинского изделия </w:t>
      </w:r>
      <w:r w:rsidRPr="00034F86">
        <w:rPr>
          <w:rFonts w:ascii="Times New Roman" w:hAnsi="Times New Roman"/>
          <w:color w:val="000000"/>
          <w:sz w:val="28"/>
          <w:szCs w:val="28"/>
        </w:rPr>
        <w:t>МИГ СПРЕЙ обусловлено мгновенным осмосом и может вызывать легкое покалывание/жжени</w:t>
      </w:r>
      <w:r w:rsidR="009D6C5E" w:rsidRPr="009D6C5E">
        <w:t xml:space="preserve"> 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е в течение первых 10-15 минут после использования. Однако, если раздражение слишком сильное и/или сохраняется в течение долгого времени с той же интенсивностью, </w:t>
      </w:r>
      <w:r w:rsidR="00953659">
        <w:rPr>
          <w:rFonts w:ascii="Times New Roman" w:hAnsi="Times New Roman"/>
          <w:color w:val="000000"/>
          <w:sz w:val="28"/>
          <w:szCs w:val="28"/>
        </w:rPr>
        <w:t>это может свидетельствовать об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аллерги</w:t>
      </w:r>
      <w:r w:rsidR="00953659">
        <w:rPr>
          <w:rFonts w:ascii="Times New Roman" w:hAnsi="Times New Roman"/>
          <w:color w:val="000000"/>
          <w:sz w:val="28"/>
          <w:szCs w:val="28"/>
        </w:rPr>
        <w:t>и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на один из компонентов</w:t>
      </w:r>
      <w:r w:rsidR="00953659">
        <w:rPr>
          <w:rFonts w:ascii="Times New Roman" w:hAnsi="Times New Roman"/>
          <w:color w:val="000000"/>
          <w:sz w:val="28"/>
          <w:szCs w:val="28"/>
        </w:rPr>
        <w:t>. В данном случае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659">
        <w:rPr>
          <w:rFonts w:ascii="Times New Roman" w:hAnsi="Times New Roman"/>
          <w:color w:val="000000"/>
          <w:sz w:val="28"/>
          <w:szCs w:val="28"/>
        </w:rPr>
        <w:t>рекомендуется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прекратить использование изделия. Изделие может вызвать сильные выделения из носа в течение 10-15 минут после применения. </w:t>
      </w:r>
      <w:r w:rsidR="00953659">
        <w:rPr>
          <w:rFonts w:ascii="Times New Roman" w:hAnsi="Times New Roman"/>
          <w:color w:val="000000"/>
          <w:sz w:val="28"/>
          <w:szCs w:val="28"/>
        </w:rPr>
        <w:t>Следует и</w:t>
      </w:r>
      <w:r w:rsidRPr="00034F86">
        <w:rPr>
          <w:rFonts w:ascii="Times New Roman" w:hAnsi="Times New Roman"/>
          <w:color w:val="000000"/>
          <w:sz w:val="28"/>
          <w:szCs w:val="28"/>
        </w:rPr>
        <w:t>збега</w:t>
      </w:r>
      <w:r w:rsidR="00953659">
        <w:rPr>
          <w:rFonts w:ascii="Times New Roman" w:hAnsi="Times New Roman"/>
          <w:color w:val="000000"/>
          <w:sz w:val="28"/>
          <w:szCs w:val="28"/>
        </w:rPr>
        <w:t>ть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53659">
        <w:rPr>
          <w:rFonts w:ascii="Times New Roman" w:hAnsi="Times New Roman"/>
          <w:color w:val="000000"/>
          <w:sz w:val="28"/>
          <w:szCs w:val="28"/>
        </w:rPr>
        <w:t>чрезмерного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сморкания и выт</w:t>
      </w:r>
      <w:r w:rsidR="00953659">
        <w:rPr>
          <w:rFonts w:ascii="Times New Roman" w:hAnsi="Times New Roman"/>
          <w:color w:val="000000"/>
          <w:sz w:val="28"/>
          <w:szCs w:val="28"/>
        </w:rPr>
        <w:t>ирать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излишки чистой салфеткой.</w:t>
      </w:r>
    </w:p>
    <w:p w14:paraId="7696C3B9" w14:textId="77777777" w:rsidR="00034F86" w:rsidRDefault="00034F86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34F86">
        <w:rPr>
          <w:rFonts w:ascii="Times New Roman" w:hAnsi="Times New Roman"/>
          <w:color w:val="000000"/>
          <w:sz w:val="28"/>
          <w:szCs w:val="28"/>
        </w:rPr>
        <w:t>Прерыв</w:t>
      </w:r>
      <w:r w:rsidR="00953659">
        <w:rPr>
          <w:rFonts w:ascii="Times New Roman" w:hAnsi="Times New Roman"/>
          <w:color w:val="000000"/>
          <w:sz w:val="28"/>
          <w:szCs w:val="28"/>
        </w:rPr>
        <w:t>ать</w:t>
      </w:r>
      <w:r w:rsidRPr="00034F86">
        <w:rPr>
          <w:rFonts w:ascii="Times New Roman" w:hAnsi="Times New Roman"/>
          <w:color w:val="000000"/>
          <w:sz w:val="28"/>
          <w:szCs w:val="28"/>
        </w:rPr>
        <w:t xml:space="preserve"> лечение </w:t>
      </w:r>
      <w:r w:rsidR="00953659">
        <w:rPr>
          <w:rFonts w:ascii="Times New Roman" w:hAnsi="Times New Roman"/>
          <w:color w:val="000000"/>
          <w:sz w:val="28"/>
          <w:szCs w:val="28"/>
        </w:rPr>
        <w:t xml:space="preserve">следует </w:t>
      </w:r>
      <w:r w:rsidRPr="00034F86">
        <w:rPr>
          <w:rFonts w:ascii="Times New Roman" w:hAnsi="Times New Roman"/>
          <w:color w:val="000000"/>
          <w:sz w:val="28"/>
          <w:szCs w:val="28"/>
        </w:rPr>
        <w:t>не менее чем на 4 дня после каждого периода использования в течение 30 дней подряд.</w:t>
      </w:r>
    </w:p>
    <w:p w14:paraId="10DF8F71" w14:textId="77777777" w:rsidR="00B84D11" w:rsidRDefault="00B84D11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84D11">
        <w:rPr>
          <w:rFonts w:ascii="Times New Roman" w:hAnsi="Times New Roman"/>
          <w:color w:val="000000"/>
          <w:sz w:val="28"/>
          <w:szCs w:val="28"/>
        </w:rPr>
        <w:t xml:space="preserve">Благодаря составу изделия и его механическому и местному действию, вероятность взаимодействия с любым системным лечением маловероятна. Для достижения наилучших результатов не </w:t>
      </w:r>
      <w:r>
        <w:rPr>
          <w:rFonts w:ascii="Times New Roman" w:hAnsi="Times New Roman"/>
          <w:color w:val="000000"/>
          <w:sz w:val="28"/>
          <w:szCs w:val="28"/>
        </w:rPr>
        <w:t>следует применять</w:t>
      </w:r>
      <w:r w:rsidRPr="00B84D11">
        <w:rPr>
          <w:rFonts w:ascii="Times New Roman" w:hAnsi="Times New Roman"/>
          <w:color w:val="000000"/>
          <w:sz w:val="28"/>
          <w:szCs w:val="28"/>
        </w:rPr>
        <w:t xml:space="preserve"> други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84D11">
        <w:rPr>
          <w:rFonts w:ascii="Times New Roman" w:hAnsi="Times New Roman"/>
          <w:color w:val="000000"/>
          <w:sz w:val="28"/>
          <w:szCs w:val="28"/>
        </w:rPr>
        <w:t xml:space="preserve"> местны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84D11">
        <w:rPr>
          <w:rFonts w:ascii="Times New Roman" w:hAnsi="Times New Roman"/>
          <w:color w:val="000000"/>
          <w:sz w:val="28"/>
          <w:szCs w:val="28"/>
        </w:rPr>
        <w:t xml:space="preserve"> назальны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B84D11">
        <w:rPr>
          <w:rFonts w:ascii="Times New Roman" w:hAnsi="Times New Roman"/>
          <w:color w:val="000000"/>
          <w:sz w:val="28"/>
          <w:szCs w:val="28"/>
        </w:rPr>
        <w:t xml:space="preserve"> препарат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B84D11">
        <w:rPr>
          <w:rFonts w:ascii="Times New Roman" w:hAnsi="Times New Roman"/>
          <w:color w:val="000000"/>
          <w:sz w:val="28"/>
          <w:szCs w:val="28"/>
        </w:rPr>
        <w:t xml:space="preserve"> за 15 минут до или после использования данного изделия.</w:t>
      </w:r>
    </w:p>
    <w:p w14:paraId="6B8E9693" w14:textId="77777777" w:rsidR="00034F86" w:rsidRPr="00034F86" w:rsidRDefault="00034F86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8336BE7" w14:textId="77777777" w:rsidR="00F53D97" w:rsidRDefault="00F53D97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ротивопоказания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7BF6957" w14:textId="77777777" w:rsidR="00FC01DA" w:rsidRDefault="00FB596E" w:rsidP="00034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2175220320"/>
      <w:bookmarkEnd w:id="5"/>
      <w:r>
        <w:rPr>
          <w:rFonts w:ascii="Times New Roman" w:hAnsi="Times New Roman"/>
          <w:color w:val="000000"/>
          <w:sz w:val="28"/>
          <w:szCs w:val="28"/>
        </w:rPr>
        <w:t>Необходимо проверять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 xml:space="preserve"> список компонентов и не </w:t>
      </w:r>
      <w:r>
        <w:rPr>
          <w:rFonts w:ascii="Times New Roman" w:hAnsi="Times New Roman"/>
          <w:color w:val="000000"/>
          <w:sz w:val="28"/>
          <w:szCs w:val="28"/>
        </w:rPr>
        <w:t>применять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 xml:space="preserve"> изделие, если у </w:t>
      </w:r>
      <w:r>
        <w:rPr>
          <w:rFonts w:ascii="Times New Roman" w:hAnsi="Times New Roman"/>
          <w:color w:val="000000"/>
          <w:sz w:val="28"/>
          <w:szCs w:val="28"/>
        </w:rPr>
        <w:t>пациента имеется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 xml:space="preserve"> чувствительность или аллергия на любой из этих компонентов. Несмотря на то, что все компоненты, используемые для приготовления данного изделия, получены из пищевых ингредиентов и используются в очень малых количествах, </w:t>
      </w:r>
      <w:r w:rsidRPr="00034F86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следствие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 xml:space="preserve"> отсутстви</w:t>
      </w:r>
      <w:r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>достаточных данных о безопасности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 xml:space="preserve"> не рекомендуе</w:t>
      </w:r>
      <w:r>
        <w:rPr>
          <w:rFonts w:ascii="Times New Roman" w:hAnsi="Times New Roman"/>
          <w:color w:val="000000"/>
          <w:sz w:val="28"/>
          <w:szCs w:val="28"/>
        </w:rPr>
        <w:t>тся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 xml:space="preserve"> использовать данное изделие беременным или кормящим женщинам без консультации врача, а также детям младше 12 лет. </w:t>
      </w:r>
      <w:r>
        <w:rPr>
          <w:rFonts w:ascii="Times New Roman" w:hAnsi="Times New Roman"/>
          <w:color w:val="000000"/>
          <w:sz w:val="28"/>
          <w:szCs w:val="28"/>
        </w:rPr>
        <w:t xml:space="preserve">Изделие не следует применять </w:t>
      </w:r>
      <w:r w:rsidR="00034F86" w:rsidRPr="00034F86">
        <w:rPr>
          <w:rFonts w:ascii="Times New Roman" w:hAnsi="Times New Roman"/>
          <w:color w:val="000000"/>
          <w:sz w:val="28"/>
          <w:szCs w:val="28"/>
        </w:rPr>
        <w:t>пациентам с аллергией на салицилаты.</w:t>
      </w:r>
    </w:p>
    <w:p w14:paraId="15390214" w14:textId="77777777" w:rsidR="00034F86" w:rsidRDefault="00034F86" w:rsidP="00034F8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7117A14" w14:textId="77777777" w:rsidR="00EE20D7" w:rsidRDefault="00FC01DA" w:rsidP="001C0C62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нформация о сроке и условиях хранения медицинского изделия</w:t>
      </w:r>
    </w:p>
    <w:p w14:paraId="04852FAE" w14:textId="77777777" w:rsidR="004203CE" w:rsidRDefault="00FC01DA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76CE">
        <w:rPr>
          <w:rFonts w:ascii="Times New Roman" w:hAnsi="Times New Roman" w:cs="Times New Roman"/>
          <w:bCs/>
          <w:sz w:val="28"/>
          <w:szCs w:val="28"/>
        </w:rPr>
        <w:t xml:space="preserve">Срок хранения </w:t>
      </w:r>
      <w:r w:rsidR="000C76CE" w:rsidRPr="000C76CE">
        <w:rPr>
          <w:rFonts w:ascii="Times New Roman" w:hAnsi="Times New Roman" w:cs="Times New Roman"/>
          <w:bCs/>
          <w:sz w:val="28"/>
          <w:szCs w:val="28"/>
        </w:rPr>
        <w:t>24</w:t>
      </w:r>
      <w:r w:rsidRPr="000C76CE">
        <w:rPr>
          <w:rFonts w:ascii="Times New Roman" w:hAnsi="Times New Roman" w:cs="Times New Roman"/>
          <w:bCs/>
          <w:sz w:val="28"/>
          <w:szCs w:val="28"/>
        </w:rPr>
        <w:t xml:space="preserve"> месяц</w:t>
      </w:r>
      <w:r w:rsidR="000C76CE" w:rsidRPr="000C76CE">
        <w:rPr>
          <w:rFonts w:ascii="Times New Roman" w:hAnsi="Times New Roman" w:cs="Times New Roman"/>
          <w:bCs/>
          <w:sz w:val="28"/>
          <w:szCs w:val="28"/>
        </w:rPr>
        <w:t>а</w:t>
      </w:r>
      <w:r w:rsidRPr="000C76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0482D498" w14:textId="77777777" w:rsidR="006D2A3F" w:rsidRDefault="006D2A3F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FBF">
        <w:rPr>
          <w:rFonts w:ascii="Times New Roman" w:hAnsi="Times New Roman" w:cs="Times New Roman"/>
          <w:bCs/>
          <w:sz w:val="28"/>
          <w:szCs w:val="28"/>
        </w:rPr>
        <w:t>Хранить при комнатной температуре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6E3FBF">
        <w:rPr>
          <w:rFonts w:ascii="Times New Roman" w:hAnsi="Times New Roman" w:cs="Times New Roman"/>
          <w:bCs/>
          <w:sz w:val="28"/>
          <w:szCs w:val="28"/>
        </w:rPr>
        <w:t xml:space="preserve"> не охлаждать и не замораживать. </w:t>
      </w:r>
    </w:p>
    <w:p w14:paraId="2A228F68" w14:textId="77777777" w:rsidR="004203CE" w:rsidRDefault="004203CE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6E3FBF">
        <w:rPr>
          <w:rFonts w:ascii="Times New Roman" w:hAnsi="Times New Roman" w:cs="Times New Roman"/>
          <w:bCs/>
          <w:sz w:val="28"/>
          <w:szCs w:val="28"/>
        </w:rPr>
        <w:t>е применять более 30 дней после первого вскрытия или при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E3FBF">
        <w:rPr>
          <w:rFonts w:ascii="Times New Roman" w:hAnsi="Times New Roman" w:cs="Times New Roman"/>
          <w:bCs/>
          <w:sz w:val="28"/>
          <w:szCs w:val="28"/>
        </w:rPr>
        <w:t xml:space="preserve">повреждении </w:t>
      </w:r>
      <w:r>
        <w:rPr>
          <w:rFonts w:ascii="Times New Roman" w:hAnsi="Times New Roman" w:cs="Times New Roman"/>
          <w:bCs/>
          <w:sz w:val="28"/>
          <w:szCs w:val="28"/>
        </w:rPr>
        <w:t>флакона.</w:t>
      </w:r>
    </w:p>
    <w:p w14:paraId="0AE44780" w14:textId="77777777" w:rsidR="00FB596E" w:rsidRPr="000C76CE" w:rsidRDefault="00FB596E" w:rsidP="001C0C6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3FBF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r>
        <w:rPr>
          <w:rFonts w:ascii="Times New Roman" w:hAnsi="Times New Roman" w:cs="Times New Roman"/>
          <w:bCs/>
          <w:sz w:val="28"/>
          <w:szCs w:val="28"/>
        </w:rPr>
        <w:t>применять по истечении</w:t>
      </w:r>
      <w:r w:rsidRPr="006E3FB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срока </w:t>
      </w:r>
      <w:r w:rsidRPr="006E3FBF">
        <w:rPr>
          <w:rFonts w:ascii="Times New Roman" w:hAnsi="Times New Roman" w:cs="Times New Roman"/>
          <w:bCs/>
          <w:sz w:val="28"/>
          <w:szCs w:val="28"/>
        </w:rPr>
        <w:t>годности</w:t>
      </w:r>
      <w:r w:rsidR="004203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97AE3F" w14:textId="77777777" w:rsidR="006D2A3F" w:rsidRDefault="006E3FBF" w:rsidP="006E3FB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2175220321"/>
      <w:bookmarkStart w:id="7" w:name="2175220326"/>
      <w:bookmarkEnd w:id="6"/>
      <w:bookmarkEnd w:id="7"/>
      <w:r w:rsidRPr="006E3FBF">
        <w:rPr>
          <w:rFonts w:ascii="Times New Roman" w:hAnsi="Times New Roman" w:cs="Times New Roman"/>
          <w:bCs/>
          <w:sz w:val="28"/>
          <w:szCs w:val="28"/>
        </w:rPr>
        <w:t xml:space="preserve">Хранить в недоступном для детей месте. </w:t>
      </w:r>
    </w:p>
    <w:p w14:paraId="4004A24B" w14:textId="77777777" w:rsidR="006E3FBF" w:rsidRDefault="006E3FBF" w:rsidP="009E1D99">
      <w:pPr>
        <w:spacing w:after="0" w:line="240" w:lineRule="auto"/>
        <w:ind w:firstLine="50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CD2F762" w14:textId="77777777" w:rsidR="006E3FBF" w:rsidRPr="006E3FBF" w:rsidRDefault="00FC01DA" w:rsidP="006E3FBF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ополнительная информация, необходимая при использовании (обслуживании) медицинского изделия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:</w:t>
      </w:r>
      <w:bookmarkStart w:id="8" w:name="2175220327"/>
      <w:bookmarkStart w:id="9" w:name="2175220333"/>
      <w:bookmarkEnd w:id="8"/>
      <w:bookmarkEnd w:id="9"/>
    </w:p>
    <w:p w14:paraId="14691FCE" w14:textId="77777777" w:rsidR="006E3FBF" w:rsidRPr="006E3FBF" w:rsidRDefault="006E3FBF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FBF">
        <w:rPr>
          <w:rFonts w:ascii="Times New Roman" w:hAnsi="Times New Roman" w:cs="Times New Roman"/>
          <w:b/>
          <w:sz w:val="28"/>
          <w:szCs w:val="28"/>
        </w:rPr>
        <w:t>1</w:t>
      </w:r>
      <w:r w:rsidRPr="006E3FBF">
        <w:rPr>
          <w:rFonts w:ascii="Times New Roman" w:hAnsi="Times New Roman" w:cs="Times New Roman"/>
          <w:sz w:val="28"/>
          <w:szCs w:val="28"/>
        </w:rPr>
        <w:t>.</w:t>
      </w:r>
      <w:r w:rsidRPr="006E3FBF">
        <w:rPr>
          <w:rFonts w:ascii="Times New Roman" w:hAnsi="Times New Roman" w:cs="Times New Roman"/>
          <w:sz w:val="28"/>
          <w:szCs w:val="28"/>
        </w:rPr>
        <w:tab/>
        <w:t>Тщательно очистите нос перед использованием изделия.</w:t>
      </w:r>
    </w:p>
    <w:p w14:paraId="1FF5D3F7" w14:textId="77777777" w:rsidR="006E3FBF" w:rsidRPr="006E3FBF" w:rsidRDefault="006E3FBF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FBF">
        <w:rPr>
          <w:rFonts w:ascii="Times New Roman" w:hAnsi="Times New Roman" w:cs="Times New Roman"/>
          <w:b/>
          <w:sz w:val="28"/>
          <w:szCs w:val="28"/>
        </w:rPr>
        <w:t>2</w:t>
      </w:r>
      <w:r w:rsidRPr="006E3FBF">
        <w:rPr>
          <w:rFonts w:ascii="Times New Roman" w:hAnsi="Times New Roman" w:cs="Times New Roman"/>
          <w:sz w:val="28"/>
          <w:szCs w:val="28"/>
        </w:rPr>
        <w:t>.</w:t>
      </w:r>
      <w:r w:rsidRPr="006E3FBF">
        <w:rPr>
          <w:rFonts w:ascii="Times New Roman" w:hAnsi="Times New Roman" w:cs="Times New Roman"/>
          <w:sz w:val="28"/>
          <w:szCs w:val="28"/>
        </w:rPr>
        <w:tab/>
        <w:t>Встряхните флакон.</w:t>
      </w:r>
    </w:p>
    <w:p w14:paraId="34D17210" w14:textId="77777777" w:rsidR="006E3FBF" w:rsidRPr="006E3FBF" w:rsidRDefault="006E3FBF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FBF">
        <w:rPr>
          <w:rFonts w:ascii="Times New Roman" w:hAnsi="Times New Roman" w:cs="Times New Roman"/>
          <w:b/>
          <w:sz w:val="28"/>
          <w:szCs w:val="28"/>
        </w:rPr>
        <w:t>3</w:t>
      </w:r>
      <w:r w:rsidRPr="006E3FBF">
        <w:rPr>
          <w:rFonts w:ascii="Times New Roman" w:hAnsi="Times New Roman" w:cs="Times New Roman"/>
          <w:sz w:val="28"/>
          <w:szCs w:val="28"/>
        </w:rPr>
        <w:t>.</w:t>
      </w:r>
      <w:r w:rsidRPr="006E3FBF">
        <w:rPr>
          <w:rFonts w:ascii="Times New Roman" w:hAnsi="Times New Roman" w:cs="Times New Roman"/>
          <w:sz w:val="28"/>
          <w:szCs w:val="28"/>
        </w:rPr>
        <w:tab/>
        <w:t>Снимите защитный колпачок.</w:t>
      </w:r>
    </w:p>
    <w:p w14:paraId="6211A6A7" w14:textId="77777777" w:rsidR="006E3FBF" w:rsidRPr="006E3FBF" w:rsidRDefault="006E3FBF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FBF">
        <w:rPr>
          <w:rFonts w:ascii="Times New Roman" w:hAnsi="Times New Roman" w:cs="Times New Roman"/>
          <w:b/>
          <w:sz w:val="28"/>
          <w:szCs w:val="28"/>
        </w:rPr>
        <w:t>4</w:t>
      </w:r>
      <w:r w:rsidRPr="006E3FBF">
        <w:rPr>
          <w:rFonts w:ascii="Times New Roman" w:hAnsi="Times New Roman" w:cs="Times New Roman"/>
          <w:sz w:val="28"/>
          <w:szCs w:val="28"/>
        </w:rPr>
        <w:t>.</w:t>
      </w:r>
      <w:r w:rsidRPr="006E3FBF">
        <w:rPr>
          <w:rFonts w:ascii="Times New Roman" w:hAnsi="Times New Roman" w:cs="Times New Roman"/>
          <w:sz w:val="28"/>
          <w:szCs w:val="28"/>
        </w:rPr>
        <w:tab/>
        <w:t>Нажимайте на распылитель до появления тонкой струйки.</w:t>
      </w:r>
    </w:p>
    <w:p w14:paraId="5A334283" w14:textId="77777777" w:rsidR="006E3FBF" w:rsidRPr="006E3FBF" w:rsidRDefault="006E3FBF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FBF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6E3FBF">
        <w:rPr>
          <w:rFonts w:ascii="Times New Roman" w:hAnsi="Times New Roman" w:cs="Times New Roman"/>
          <w:sz w:val="28"/>
          <w:szCs w:val="28"/>
        </w:rPr>
        <w:t>.</w:t>
      </w:r>
      <w:r w:rsidRPr="006E3FBF">
        <w:rPr>
          <w:rFonts w:ascii="Times New Roman" w:hAnsi="Times New Roman" w:cs="Times New Roman"/>
          <w:sz w:val="28"/>
          <w:szCs w:val="28"/>
        </w:rPr>
        <w:tab/>
        <w:t>Вставьте насадку в одну ноздрю и нажмите на распылитель, чтобы сделать 2-3 распыления в каждую ноздрю, слегка вдыхая при этом.</w:t>
      </w:r>
    </w:p>
    <w:p w14:paraId="7B8B805D" w14:textId="77777777" w:rsidR="006E3FBF" w:rsidRPr="006E3FBF" w:rsidRDefault="006E3FBF" w:rsidP="006E3FBF">
      <w:pPr>
        <w:tabs>
          <w:tab w:val="left" w:pos="2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FBF">
        <w:rPr>
          <w:rFonts w:ascii="Times New Roman" w:hAnsi="Times New Roman" w:cs="Times New Roman"/>
          <w:b/>
          <w:sz w:val="28"/>
          <w:szCs w:val="28"/>
        </w:rPr>
        <w:t>6</w:t>
      </w:r>
      <w:r w:rsidRPr="006E3FBF">
        <w:rPr>
          <w:rFonts w:ascii="Times New Roman" w:hAnsi="Times New Roman" w:cs="Times New Roman"/>
          <w:sz w:val="28"/>
          <w:szCs w:val="28"/>
        </w:rPr>
        <w:t>.</w:t>
      </w:r>
      <w:r w:rsidRPr="006E3FBF">
        <w:rPr>
          <w:rFonts w:ascii="Times New Roman" w:hAnsi="Times New Roman" w:cs="Times New Roman"/>
          <w:sz w:val="28"/>
          <w:szCs w:val="28"/>
        </w:rPr>
        <w:tab/>
        <w:t>Очистите назальную насадку бумажной салфеткой и закрывайте флакон колпачком после каждого использования.</w:t>
      </w:r>
    </w:p>
    <w:p w14:paraId="31C87BC1" w14:textId="77777777" w:rsidR="00FC01DA" w:rsidRPr="006E3FBF" w:rsidRDefault="006E3FBF" w:rsidP="006E3FBF">
      <w:pPr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6E3FBF">
        <w:rPr>
          <w:noProof/>
          <w:sz w:val="28"/>
          <w:szCs w:val="28"/>
        </w:rPr>
        <w:drawing>
          <wp:inline distT="0" distB="0" distL="0" distR="0" wp14:anchorId="2D2A6C41" wp14:editId="4F87C524">
            <wp:extent cx="6122035" cy="1163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203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3FBF">
        <w:rPr>
          <w:rFonts w:ascii="Times New Roman" w:hAnsi="Times New Roman" w:cs="Times New Roman"/>
          <w:sz w:val="28"/>
          <w:szCs w:val="28"/>
        </w:rPr>
        <w:t xml:space="preserve">Применять </w:t>
      </w:r>
      <w:r w:rsidR="008C1190">
        <w:rPr>
          <w:rFonts w:ascii="Times New Roman" w:hAnsi="Times New Roman" w:cs="Times New Roman"/>
          <w:sz w:val="28"/>
          <w:szCs w:val="28"/>
        </w:rPr>
        <w:t>2</w:t>
      </w:r>
      <w:r w:rsidRPr="006E3FBF">
        <w:rPr>
          <w:rFonts w:ascii="Times New Roman" w:hAnsi="Times New Roman" w:cs="Times New Roman"/>
          <w:sz w:val="28"/>
          <w:szCs w:val="28"/>
        </w:rPr>
        <w:t>-</w:t>
      </w:r>
      <w:r w:rsidR="008C1190">
        <w:rPr>
          <w:rFonts w:ascii="Times New Roman" w:hAnsi="Times New Roman" w:cs="Times New Roman"/>
          <w:sz w:val="28"/>
          <w:szCs w:val="28"/>
        </w:rPr>
        <w:t>3</w:t>
      </w:r>
      <w:r w:rsidRPr="006E3FBF">
        <w:rPr>
          <w:rFonts w:ascii="Times New Roman" w:hAnsi="Times New Roman" w:cs="Times New Roman"/>
          <w:sz w:val="28"/>
          <w:szCs w:val="28"/>
        </w:rPr>
        <w:t xml:space="preserve"> раза в день.</w:t>
      </w:r>
    </w:p>
    <w:p w14:paraId="73405A46" w14:textId="77777777" w:rsid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Производ</w:t>
      </w:r>
      <w:r w:rsidR="006E3FBF">
        <w:rPr>
          <w:rFonts w:ascii="Times New Roman" w:hAnsi="Times New Roman"/>
          <w:b/>
          <w:bCs/>
          <w:color w:val="000000"/>
          <w:sz w:val="28"/>
          <w:szCs w:val="28"/>
        </w:rPr>
        <w:t>итель</w:t>
      </w:r>
    </w:p>
    <w:p w14:paraId="06D4345B" w14:textId="77777777" w:rsidR="001C0C62" w:rsidRPr="008C1190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VITROBIO</w:t>
      </w:r>
      <w:r w:rsidRPr="008C119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SAS</w:t>
      </w:r>
    </w:p>
    <w:p w14:paraId="15E94387" w14:textId="77777777" w:rsidR="001C0C62" w:rsidRPr="009D6C5E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>ZAC</w:t>
      </w:r>
      <w:r w:rsidRPr="009D6C5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de</w:t>
      </w:r>
      <w:r w:rsidRPr="009D6C5E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Lavaur</w:t>
      </w:r>
      <w:r w:rsidR="006631CA">
        <w:rPr>
          <w:rFonts w:ascii="Times New Roman" w:hAnsi="Times New Roman"/>
          <w:color w:val="000000"/>
          <w:sz w:val="28"/>
          <w:szCs w:val="28"/>
          <w:lang w:val="kk-KZ"/>
        </w:rPr>
        <w:t xml:space="preserve"> -</w:t>
      </w:r>
      <w:r w:rsidRPr="009D6C5E">
        <w:rPr>
          <w:rFonts w:ascii="Times New Roman" w:hAnsi="Times New Roman"/>
          <w:color w:val="000000"/>
          <w:sz w:val="28"/>
          <w:szCs w:val="28"/>
          <w:lang w:val="en-US"/>
        </w:rPr>
        <w:t xml:space="preserve"> 63500 </w:t>
      </w:r>
      <w:r w:rsidR="006631CA">
        <w:rPr>
          <w:rFonts w:ascii="Times New Roman" w:hAnsi="Times New Roman"/>
          <w:color w:val="000000"/>
          <w:sz w:val="28"/>
          <w:szCs w:val="28"/>
          <w:lang w:val="en-US"/>
        </w:rPr>
        <w:t>ISSOIRE</w:t>
      </w:r>
      <w:r w:rsidRPr="009D6C5E">
        <w:rPr>
          <w:rFonts w:ascii="Times New Roman" w:hAnsi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Франция</w:t>
      </w:r>
    </w:p>
    <w:p w14:paraId="30D05BEC" w14:textId="77777777" w:rsidR="00A762D9" w:rsidRPr="009D6C5E" w:rsidRDefault="009231FC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hyperlink r:id="rId7" w:history="1">
        <w:r w:rsidR="00A762D9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A762D9" w:rsidRPr="009D6C5E">
          <w:rPr>
            <w:rStyle w:val="a5"/>
            <w:rFonts w:ascii="Times New Roman" w:hAnsi="Times New Roman"/>
            <w:sz w:val="28"/>
            <w:szCs w:val="28"/>
            <w:lang w:val="en-US"/>
          </w:rPr>
          <w:t>.vitrobio.com</w:t>
        </w:r>
      </w:hyperlink>
    </w:p>
    <w:p w14:paraId="44634A52" w14:textId="77777777" w:rsidR="00A762D9" w:rsidRPr="009D6C5E" w:rsidRDefault="00A762D9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14:paraId="3027009C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Наименование уполномоченного представителя производителя на территории Республики Казахстан и организации, принимающей претензии (предложения) по медицинскому изделию от потребителей на территории Республики Казахстан </w:t>
      </w:r>
    </w:p>
    <w:p w14:paraId="634F2BD3" w14:textId="77777777" w:rsidR="001C0C62" w:rsidRPr="0065361F" w:rsidRDefault="000C76CE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C76CE">
        <w:rPr>
          <w:rFonts w:ascii="Times New Roman" w:hAnsi="Times New Roman"/>
          <w:color w:val="000000"/>
          <w:sz w:val="28"/>
          <w:szCs w:val="28"/>
        </w:rPr>
        <w:t>ТОО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Rogers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  <w:lang w:val="en-US"/>
        </w:rPr>
        <w:t>Pharma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», </w:t>
      </w:r>
      <w:r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1C0C62" w:rsidRPr="001C0C62">
        <w:rPr>
          <w:rFonts w:ascii="Times New Roman" w:hAnsi="Times New Roman"/>
          <w:color w:val="000000"/>
          <w:sz w:val="28"/>
          <w:szCs w:val="28"/>
        </w:rPr>
        <w:t>Тел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. (727) 311-81-96/97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C0C62"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>-</w:t>
      </w:r>
      <w:r w:rsidR="001C0C62"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="001C0C62" w:rsidRPr="006E3FBF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8" w:history="1"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office</w:t>
        </w:r>
        <w:r w:rsidR="0065361F" w:rsidRPr="00EB5657">
          <w:rPr>
            <w:rStyle w:val="a5"/>
            <w:rFonts w:ascii="Times New Roman" w:hAnsi="Times New Roman"/>
            <w:sz w:val="28"/>
            <w:szCs w:val="28"/>
          </w:rPr>
          <w:t>.</w:t>
        </w:r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secretary</w:t>
        </w:r>
        <w:r w:rsidR="0065361F" w:rsidRPr="00EB5657">
          <w:rPr>
            <w:rStyle w:val="a5"/>
            <w:rFonts w:ascii="Times New Roman" w:hAnsi="Times New Roman"/>
            <w:sz w:val="28"/>
            <w:szCs w:val="28"/>
          </w:rPr>
          <w:t>@</w:t>
        </w:r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rogersgroup</w:t>
        </w:r>
        <w:r w:rsidR="0065361F" w:rsidRPr="00EB5657">
          <w:rPr>
            <w:rStyle w:val="a5"/>
            <w:rFonts w:ascii="Times New Roman" w:hAnsi="Times New Roman"/>
            <w:sz w:val="28"/>
            <w:szCs w:val="28"/>
          </w:rPr>
          <w:t>.</w:t>
        </w:r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6F511E9B" w14:textId="77777777" w:rsidR="0065361F" w:rsidRPr="006E3FBF" w:rsidRDefault="0065361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10222A" w14:textId="77777777" w:rsidR="001C0C62" w:rsidRPr="001C0C62" w:rsidRDefault="001C0C62" w:rsidP="001C0C62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C0C62">
        <w:rPr>
          <w:rFonts w:ascii="Times New Roman" w:hAnsi="Times New Roman"/>
          <w:b/>
          <w:bCs/>
          <w:color w:val="000000"/>
          <w:sz w:val="28"/>
          <w:szCs w:val="28"/>
        </w:rPr>
        <w:t>Контактное лицо, ответственное за пострегистрационное наблюдение за безопасностью медицинского изделия на территории Республики Казахстан</w:t>
      </w:r>
    </w:p>
    <w:p w14:paraId="03FB507F" w14:textId="77777777" w:rsidR="00FC01DA" w:rsidRPr="006631CA" w:rsidRDefault="001C0C62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0C62">
        <w:rPr>
          <w:rFonts w:ascii="Times New Roman" w:hAnsi="Times New Roman"/>
          <w:color w:val="000000"/>
          <w:sz w:val="28"/>
          <w:szCs w:val="28"/>
        </w:rPr>
        <w:t xml:space="preserve">Канумуру 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И.Г.,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050043, Казахстан, г. Алматы, мкн. Мирас, д.157, блок 2, н.п.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76CE" w:rsidRPr="000C76CE">
        <w:rPr>
          <w:rFonts w:ascii="Times New Roman" w:hAnsi="Times New Roman"/>
          <w:color w:val="000000"/>
          <w:sz w:val="28"/>
          <w:szCs w:val="28"/>
        </w:rPr>
        <w:t>819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C0C62">
        <w:rPr>
          <w:rFonts w:ascii="Times New Roman" w:hAnsi="Times New Roman"/>
          <w:color w:val="000000"/>
          <w:sz w:val="28"/>
          <w:szCs w:val="28"/>
        </w:rPr>
        <w:t>Тел. +7 (727) 311-81-96/97,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</w:rPr>
        <w:t>Моб</w:t>
      </w:r>
      <w:r w:rsidRPr="006765BB">
        <w:rPr>
          <w:rFonts w:ascii="Times New Roman" w:hAnsi="Times New Roman"/>
          <w:color w:val="000000"/>
          <w:sz w:val="28"/>
          <w:szCs w:val="28"/>
        </w:rPr>
        <w:t>. +77479911904,</w:t>
      </w:r>
      <w:r w:rsidR="006E3F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e</w:t>
      </w:r>
      <w:r w:rsidRPr="006765BB">
        <w:rPr>
          <w:rFonts w:ascii="Times New Roman" w:hAnsi="Times New Roman"/>
          <w:color w:val="000000"/>
          <w:sz w:val="28"/>
          <w:szCs w:val="28"/>
        </w:rPr>
        <w:t>-</w:t>
      </w:r>
      <w:r w:rsidRPr="001C0C62">
        <w:rPr>
          <w:rFonts w:ascii="Times New Roman" w:hAnsi="Times New Roman"/>
          <w:color w:val="000000"/>
          <w:sz w:val="28"/>
          <w:szCs w:val="28"/>
          <w:lang w:val="en-US"/>
        </w:rPr>
        <w:t>mail</w:t>
      </w:r>
      <w:r w:rsidRPr="006765BB">
        <w:rPr>
          <w:rFonts w:ascii="Times New Roman" w:hAnsi="Times New Roman"/>
          <w:color w:val="000000"/>
          <w:sz w:val="28"/>
          <w:szCs w:val="28"/>
        </w:rPr>
        <w:t xml:space="preserve">: </w:t>
      </w:r>
      <w:hyperlink r:id="rId9" w:history="1"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irina</w:t>
        </w:r>
        <w:r w:rsidR="0065361F" w:rsidRPr="00EB5657">
          <w:rPr>
            <w:rStyle w:val="a5"/>
            <w:rFonts w:ascii="Times New Roman" w:hAnsi="Times New Roman"/>
            <w:sz w:val="28"/>
            <w:szCs w:val="28"/>
          </w:rPr>
          <w:t>.</w:t>
        </w:r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volovnikova</w:t>
        </w:r>
        <w:r w:rsidR="0065361F" w:rsidRPr="00EB5657">
          <w:rPr>
            <w:rStyle w:val="a5"/>
            <w:rFonts w:ascii="Times New Roman" w:hAnsi="Times New Roman"/>
            <w:sz w:val="28"/>
            <w:szCs w:val="28"/>
          </w:rPr>
          <w:t>@</w:t>
        </w:r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gmail</w:t>
        </w:r>
        <w:r w:rsidR="0065361F" w:rsidRPr="00EB5657">
          <w:rPr>
            <w:rStyle w:val="a5"/>
            <w:rFonts w:ascii="Times New Roman" w:hAnsi="Times New Roman"/>
            <w:sz w:val="28"/>
            <w:szCs w:val="28"/>
          </w:rPr>
          <w:t>.</w:t>
        </w:r>
        <w:r w:rsidR="0065361F" w:rsidRPr="00EB5657">
          <w:rPr>
            <w:rStyle w:val="a5"/>
            <w:rFonts w:ascii="Times New Roman" w:hAnsi="Times New Roman"/>
            <w:sz w:val="28"/>
            <w:szCs w:val="28"/>
            <w:lang w:val="en-US"/>
          </w:rPr>
          <w:t>com</w:t>
        </w:r>
      </w:hyperlink>
    </w:p>
    <w:p w14:paraId="5B4BC431" w14:textId="77777777" w:rsidR="0065361F" w:rsidRPr="006E3FBF" w:rsidRDefault="0065361F" w:rsidP="001C0C6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4B28484" w14:textId="7C803F68" w:rsidR="00EE20D7" w:rsidRPr="009E1D99" w:rsidRDefault="00FC01DA" w:rsidP="001C0C62">
      <w:pPr>
        <w:spacing w:after="0" w:line="240" w:lineRule="auto"/>
        <w:jc w:val="both"/>
        <w:rPr>
          <w:sz w:val="28"/>
          <w:szCs w:val="28"/>
        </w:rPr>
      </w:pPr>
      <w:bookmarkStart w:id="10" w:name="2175220338"/>
      <w:bookmarkEnd w:id="10"/>
      <w:r>
        <w:rPr>
          <w:rFonts w:ascii="Times New Roman" w:hAnsi="Times New Roman"/>
          <w:b/>
          <w:color w:val="000000"/>
          <w:sz w:val="28"/>
          <w:szCs w:val="28"/>
        </w:rPr>
        <w:t>Д</w:t>
      </w:r>
      <w:r w:rsidR="00EE20D7" w:rsidRPr="009E1D99">
        <w:rPr>
          <w:rFonts w:ascii="Times New Roman" w:hAnsi="Times New Roman"/>
          <w:b/>
          <w:color w:val="000000"/>
          <w:sz w:val="28"/>
          <w:szCs w:val="28"/>
        </w:rPr>
        <w:t>анные о выпуске или последнем пересмотре инструкции по медицинскому применению</w:t>
      </w:r>
      <w:r w:rsidR="00EE20D7" w:rsidRPr="009E1D99">
        <w:rPr>
          <w:rFonts w:ascii="Times New Roman" w:hAnsi="Times New Roman"/>
          <w:color w:val="000000"/>
          <w:sz w:val="28"/>
          <w:szCs w:val="28"/>
        </w:rPr>
        <w:t>.</w:t>
      </w:r>
    </w:p>
    <w:p w14:paraId="4F9260F8" w14:textId="77777777" w:rsidR="006127D7" w:rsidRPr="00753CCC" w:rsidRDefault="00753CCC" w:rsidP="00EE20D7">
      <w:pPr>
        <w:rPr>
          <w:rFonts w:ascii="Times New Roman" w:hAnsi="Times New Roman" w:cs="Times New Roman"/>
          <w:sz w:val="28"/>
          <w:szCs w:val="28"/>
        </w:rPr>
      </w:pPr>
      <w:bookmarkStart w:id="11" w:name="2175220339"/>
      <w:bookmarkEnd w:id="11"/>
      <w:r w:rsidRPr="00753CCC">
        <w:rPr>
          <w:rFonts w:ascii="Times New Roman" w:hAnsi="Times New Roman" w:cs="Times New Roman"/>
          <w:sz w:val="28"/>
          <w:szCs w:val="28"/>
        </w:rPr>
        <w:t>Не применимо</w:t>
      </w:r>
    </w:p>
    <w:p w14:paraId="3D9ED998" w14:textId="407FF2E1" w:rsidR="00BF63D8" w:rsidRDefault="00BF63D8"/>
    <w:sectPr w:rsidR="00BF63D8" w:rsidSect="009E1D99">
      <w:footerReference w:type="even" r:id="rId10"/>
      <w:footerReference w:type="defaul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100B6" w14:textId="77777777" w:rsidR="009231FC" w:rsidRDefault="009231FC" w:rsidP="0091019D">
      <w:pPr>
        <w:spacing w:after="0" w:line="240" w:lineRule="auto"/>
      </w:pPr>
      <w:r>
        <w:separator/>
      </w:r>
    </w:p>
  </w:endnote>
  <w:endnote w:type="continuationSeparator" w:id="0">
    <w:p w14:paraId="64417AC0" w14:textId="77777777" w:rsidR="009231FC" w:rsidRDefault="009231FC" w:rsidP="00910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3364" w14:textId="77777777" w:rsidR="009D472B" w:rsidRDefault="009231FC"/>
  <w:p w14:paraId="08AA4A70" w14:textId="77777777" w:rsidR="00BF63D8" w:rsidRDefault="009231FC">
    <w:r>
      <w:rPr>
        <w:rFonts w:ascii="Times New Roman" w:eastAsia="Times New Roman" w:hAnsi="Times New Roman" w:cs="Times New Roman"/>
      </w:rPr>
      <w:t>Решение: N053584</w:t>
    </w:r>
    <w:r>
      <w:rPr>
        <w:rFonts w:ascii="Times New Roman" w:eastAsia="Times New Roman" w:hAnsi="Times New Roman" w:cs="Times New Roman"/>
      </w:rPr>
      <w:br/>
      <w:t>Дата решения: 23.06.2022</w:t>
    </w:r>
    <w:r>
      <w:rPr>
        <w:rFonts w:ascii="Times New Roman" w:eastAsia="Times New Roman" w:hAnsi="Times New Roman" w:cs="Times New Roman"/>
      </w:rPr>
      <w:br/>
      <w:t xml:space="preserve">Фамилия, имя, отчество (при его наличии) руководителя государственного органа (или </w:t>
    </w:r>
    <w:r>
      <w:rPr>
        <w:rFonts w:ascii="Times New Roman" w:eastAsia="Times New Roman" w:hAnsi="Times New Roman" w:cs="Times New Roman"/>
      </w:rPr>
      <w:t>уполномоченное лицо): Ержанова С. А.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</w:t>
    </w:r>
    <w:r>
      <w:rPr>
        <w:rFonts w:ascii="Times New Roman" w:eastAsia="Times New Roman" w:hAnsi="Times New Roman" w:cs="Times New Roman"/>
      </w:rPr>
      <w:t xml:space="preserve">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209F9" w14:textId="77777777" w:rsidR="009D472B" w:rsidRDefault="009231FC"/>
  <w:p w14:paraId="303552C0" w14:textId="176D932D" w:rsidR="00BF63D8" w:rsidRDefault="00BF63D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7335" w14:textId="77777777" w:rsidR="009D472B" w:rsidRDefault="009231FC"/>
  <w:p w14:paraId="693C6AD4" w14:textId="77777777" w:rsidR="00BF63D8" w:rsidRDefault="009231FC">
    <w:r>
      <w:rPr>
        <w:rFonts w:ascii="Times New Roman" w:eastAsia="Times New Roman" w:hAnsi="Times New Roman" w:cs="Times New Roman"/>
      </w:rPr>
      <w:t>Решение: N053584</w:t>
    </w:r>
    <w:r>
      <w:rPr>
        <w:rFonts w:ascii="Times New Roman" w:eastAsia="Times New Roman" w:hAnsi="Times New Roman" w:cs="Times New Roman"/>
      </w:rPr>
      <w:br/>
      <w:t>Дата решения: 23.06.2022</w:t>
    </w:r>
    <w:r>
      <w:rPr>
        <w:rFonts w:ascii="Times New Roman" w:eastAsia="Times New Roman" w:hAnsi="Times New Roman" w:cs="Times New Roman"/>
      </w:rPr>
      <w:br/>
      <w:t>Фамилия, имя, отчество (при его наличии) руководителя государственного органа (или уполномоченное лицо): Ержанова С. А.</w:t>
    </w:r>
    <w:r>
      <w:rPr>
        <w:rFonts w:ascii="Times New Roman" w:eastAsia="Times New Roman" w:hAnsi="Times New Roman" w:cs="Times New Roman"/>
      </w:rPr>
      <w:br/>
      <w:t>(Комитет медицинского и фармацевтическо</w:t>
    </w:r>
    <w:r>
      <w:rPr>
        <w:rFonts w:ascii="Times New Roman" w:eastAsia="Times New Roman" w:hAnsi="Times New Roman" w:cs="Times New Roman"/>
      </w:rPr>
      <w:t>го контроля Министерства здравоохранения Республики Казахстан)</w:t>
    </w:r>
    <w:r>
      <w:rPr>
        <w:rFonts w:ascii="Times New Roman" w:eastAsia="Times New Roman" w:hAnsi="Times New Roman" w:cs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F5CB0" w14:textId="77777777" w:rsidR="009231FC" w:rsidRDefault="009231FC" w:rsidP="0091019D">
      <w:pPr>
        <w:spacing w:after="0" w:line="240" w:lineRule="auto"/>
      </w:pPr>
      <w:r>
        <w:separator/>
      </w:r>
    </w:p>
  </w:footnote>
  <w:footnote w:type="continuationSeparator" w:id="0">
    <w:p w14:paraId="04718A9F" w14:textId="77777777" w:rsidR="009231FC" w:rsidRDefault="009231FC" w:rsidP="009101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0D7"/>
    <w:rsid w:val="00026BB2"/>
    <w:rsid w:val="00034F86"/>
    <w:rsid w:val="000C76CE"/>
    <w:rsid w:val="001C0C62"/>
    <w:rsid w:val="00216299"/>
    <w:rsid w:val="00217D6C"/>
    <w:rsid w:val="00233420"/>
    <w:rsid w:val="002F307E"/>
    <w:rsid w:val="004203CE"/>
    <w:rsid w:val="0048302E"/>
    <w:rsid w:val="00534463"/>
    <w:rsid w:val="005B6B73"/>
    <w:rsid w:val="006127D7"/>
    <w:rsid w:val="0065361F"/>
    <w:rsid w:val="006631CA"/>
    <w:rsid w:val="006765BB"/>
    <w:rsid w:val="006D2A3F"/>
    <w:rsid w:val="006E0714"/>
    <w:rsid w:val="006E3FBF"/>
    <w:rsid w:val="006F54CB"/>
    <w:rsid w:val="007504E6"/>
    <w:rsid w:val="00753CCC"/>
    <w:rsid w:val="0078242F"/>
    <w:rsid w:val="007845EB"/>
    <w:rsid w:val="00841B4C"/>
    <w:rsid w:val="00871B52"/>
    <w:rsid w:val="008A1579"/>
    <w:rsid w:val="008C1190"/>
    <w:rsid w:val="0091019D"/>
    <w:rsid w:val="009231FC"/>
    <w:rsid w:val="00953659"/>
    <w:rsid w:val="009826FC"/>
    <w:rsid w:val="009D6C5E"/>
    <w:rsid w:val="009E1D99"/>
    <w:rsid w:val="00A762D9"/>
    <w:rsid w:val="00AA4F03"/>
    <w:rsid w:val="00AD04CE"/>
    <w:rsid w:val="00AE1E73"/>
    <w:rsid w:val="00B076FA"/>
    <w:rsid w:val="00B33CF8"/>
    <w:rsid w:val="00B47751"/>
    <w:rsid w:val="00B77F0F"/>
    <w:rsid w:val="00B84D11"/>
    <w:rsid w:val="00BF63D8"/>
    <w:rsid w:val="00C416D6"/>
    <w:rsid w:val="00C80804"/>
    <w:rsid w:val="00CC06F6"/>
    <w:rsid w:val="00D1711D"/>
    <w:rsid w:val="00D2227F"/>
    <w:rsid w:val="00DA3F41"/>
    <w:rsid w:val="00EE20D7"/>
    <w:rsid w:val="00F30C58"/>
    <w:rsid w:val="00F53D97"/>
    <w:rsid w:val="00FB596E"/>
    <w:rsid w:val="00FC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666F0"/>
  <w15:docId w15:val="{6E6179FA-54DD-4F28-855E-E628C9BD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0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71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6E07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A762D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762D9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076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76F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.secretary@rogersgroup.i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itrobio.com" TargetMode="Externa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irina.volovnikova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Утеулин Гали Максатович</dc:creator>
  <cp:lastModifiedBy>Dell</cp:lastModifiedBy>
  <cp:revision>26</cp:revision>
  <dcterms:created xsi:type="dcterms:W3CDTF">2021-10-14T09:10:00Z</dcterms:created>
  <dcterms:modified xsi:type="dcterms:W3CDTF">2022-06-24T04:12:00Z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2021-05-05T04:00:30Z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fbdf06e0-b4a7-43ad-8bbd-58b7d6bf4964</vt:lpwstr>
  </property>
  <property fmtid="{D5CDD505-2E9C-101B-9397-08002B2CF9AE}" pid="8" name="MSIP_Label_a4e47c19-e68f-4046-bf94-918d2dcc81ee_ContentBits">
    <vt:lpwstr>0</vt:lpwstr>
  </property>
</Properties>
</file>